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CE5" w:rsidRDefault="00410CE5" w:rsidP="00410CE5">
      <w:r>
        <w:t>ФГОС</w:t>
      </w:r>
    </w:p>
    <w:p w:rsidR="00410CE5" w:rsidRDefault="00410CE5" w:rsidP="00410CE5">
      <w:r>
        <w:t>Что такое Федеральный государственный стандарт начального общего образования?</w:t>
      </w:r>
    </w:p>
    <w:p w:rsidR="00410CE5" w:rsidRDefault="00410CE5" w:rsidP="00410CE5"/>
    <w:p w:rsidR="00410CE5" w:rsidRDefault="00410CE5" w:rsidP="00410CE5">
      <w:r>
        <w:t>Федеральные государственные стандарты устанавливаются в Российской Федерации в соответствии с требованием Статьи 7 «Закона об образовании» и представляют собой «совокупность требований, обязательных при реализации основных образовательных программ начального общего образования (ООП НОО) образовательными учреждениями, имеющими государственную аккредитацию». С официальным приказом о введении в действие ФГОС НОО и текстом Стандарта можно познакомиться на сайте Минобрнауки России: http://www.edu.ru/db-mon/mo/Data/d_09/m373.html.</w:t>
      </w:r>
    </w:p>
    <w:p w:rsidR="00410CE5" w:rsidRDefault="00410CE5" w:rsidP="00410CE5"/>
    <w:p w:rsidR="00410CE5" w:rsidRDefault="00410CE5" w:rsidP="00410CE5">
      <w:r>
        <w:t xml:space="preserve"> </w:t>
      </w:r>
    </w:p>
    <w:p w:rsidR="00410CE5" w:rsidRDefault="00410CE5" w:rsidP="00410CE5"/>
    <w:p w:rsidR="00410CE5" w:rsidRDefault="00410CE5" w:rsidP="00410CE5">
      <w:r>
        <w:t>Какие требования выдвигает новый ФГОС НОО?</w:t>
      </w:r>
    </w:p>
    <w:p w:rsidR="00410CE5" w:rsidRDefault="00410CE5" w:rsidP="00410CE5"/>
    <w:p w:rsidR="00410CE5" w:rsidRDefault="00410CE5" w:rsidP="00410CE5">
      <w:r>
        <w:t>Стандарт выдвигает три группы требований:</w:t>
      </w:r>
    </w:p>
    <w:p w:rsidR="00410CE5" w:rsidRDefault="00410CE5" w:rsidP="00410CE5">
      <w:r>
        <w:t>• Требования к результатам освоения основной образовательной программы начального общего образования;</w:t>
      </w:r>
    </w:p>
    <w:p w:rsidR="00410CE5" w:rsidRDefault="00410CE5" w:rsidP="00410CE5">
      <w:r>
        <w:t>• Требования к структуре основной образовательной программы начального общего образования;</w:t>
      </w:r>
    </w:p>
    <w:p w:rsidR="00410CE5" w:rsidRDefault="00410CE5" w:rsidP="00410CE5">
      <w:r>
        <w:t>• Требования к условиям реализации основной образовательной программы начального общего образования.</w:t>
      </w:r>
    </w:p>
    <w:p w:rsidR="00410CE5" w:rsidRDefault="00410CE5" w:rsidP="00410CE5"/>
    <w:p w:rsidR="00410CE5" w:rsidRDefault="00410CE5" w:rsidP="00410CE5"/>
    <w:p w:rsidR="00410CE5" w:rsidRDefault="00410CE5" w:rsidP="00410CE5">
      <w:r>
        <w:t xml:space="preserve"> </w:t>
      </w:r>
    </w:p>
    <w:p w:rsidR="00410CE5" w:rsidRDefault="00410CE5" w:rsidP="00410CE5"/>
    <w:p w:rsidR="00410CE5" w:rsidRDefault="00410CE5" w:rsidP="00410CE5">
      <w:r>
        <w:t>Что является отличительной особенностью нового Стандарта?</w:t>
      </w:r>
    </w:p>
    <w:p w:rsidR="00410CE5" w:rsidRDefault="00410CE5" w:rsidP="00410CE5"/>
    <w:p w:rsidR="00410CE5" w:rsidRDefault="00410CE5" w:rsidP="00410CE5">
      <w:r>
        <w:t xml:space="preserve">Принципиальное отличие новых стандартов заключается в том, что целью является не предметный, а личностный результат. Отличительной особенностью нового стандарта является его деятельностный характер, ставящий главной целью развитие личности учащегося. Система образования отказывается от традиционного представления результатов обучения в виде знаний, умений и навыков, формулировки стандарта указывают реальные виды деятельности, которыми учащийся должен овладеть к концу начального обучения. Требования к результатам обучения сформулированы в виде личностных, метапредметных и предметных результатов. Неотъемлемой частью ядра нового стандарта являются универсальные учебные действия (УУД). Под УУД </w:t>
      </w:r>
      <w:r>
        <w:lastRenderedPageBreak/>
        <w:t>понимают «общеучебные умения», «общие способы деятельности», «надпредметные действия» и т.п. Для УУД предусмотрена отдельная программа – программа формирования универсальных учебных действий (УУД). Все виды УУД рассматриваются в контексте содержания конкретных учебных предметов. Наличие этой программы в комплексе Основной образовательной программы начального общего образования задает деятельностный подход в образовательном процессе начальной школы. Важным элементом формирования универсальных учебных действий обучающихся на ступени начального общего образования, обеспечивающим его результативность являются ориентировка младших школьников в информационных и коммуникативных технологиях (ИКТ) и формирование способности их грамотно применять (ИКТ-компетентность). Использование современных цифровых инструментов и коммуникационных сред указывается как наиболее естественный способ формирования УУД включена подпрограмма «Формирование ИКТ компетентности обучающихся».</w:t>
      </w:r>
    </w:p>
    <w:p w:rsidR="00410CE5" w:rsidRDefault="00410CE5" w:rsidP="00410CE5">
      <w:r>
        <w:t>Реализация программы формирования УУД в начальной школе – ключевая задача внедрения нового образовательного стандарта.</w:t>
      </w:r>
    </w:p>
    <w:p w:rsidR="00410CE5" w:rsidRDefault="00410CE5" w:rsidP="00410CE5"/>
    <w:p w:rsidR="00410CE5" w:rsidRDefault="00410CE5" w:rsidP="00410CE5"/>
    <w:p w:rsidR="00410CE5" w:rsidRDefault="00410CE5" w:rsidP="00410CE5">
      <w:r>
        <w:t>В качестве основного результата образования выступает овладение набором универсальных учебных действий, позволяющих ставить и решать важнейшие жизненные и профессиональные задачи. Прежде всего, в зависимости от задач, с которыми предстоит столкнуться непосредственно школьнику и выпускнику во взрослой жизни, и разрабатывался новый образовательный стандарт. 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Овладение УУД дает учащимся возможность самостоятельного успешного усвоения новых знаний, умений на основе формирования умения учиться. Эта возможность обеспечивается тем, что УУД это обобщенные действия, порождающие мотивацию к обучению и позволяющие учащимся ориентироваться в различных предметных областях познания.</w:t>
      </w:r>
    </w:p>
    <w:p w:rsidR="00410CE5" w:rsidRDefault="00410CE5" w:rsidP="00410CE5"/>
    <w:p w:rsidR="00410CE5" w:rsidRDefault="00410CE5" w:rsidP="00410CE5">
      <w:r>
        <w:t xml:space="preserve"> </w:t>
      </w:r>
    </w:p>
    <w:p w:rsidR="00410CE5" w:rsidRDefault="00410CE5" w:rsidP="00410CE5"/>
    <w:p w:rsidR="00410CE5" w:rsidRDefault="00410CE5" w:rsidP="00410CE5">
      <w:r>
        <w:t xml:space="preserve"> </w:t>
      </w:r>
    </w:p>
    <w:p w:rsidR="00410CE5" w:rsidRDefault="00410CE5" w:rsidP="00410CE5"/>
    <w:p w:rsidR="00410CE5" w:rsidRDefault="00410CE5" w:rsidP="00410CE5">
      <w:r>
        <w:t>Какие требования к результатам обучающимся устанавливает Стандарт?</w:t>
      </w:r>
    </w:p>
    <w:p w:rsidR="00410CE5" w:rsidRDefault="00410CE5" w:rsidP="00410CE5"/>
    <w:p w:rsidR="00410CE5" w:rsidRDefault="00410CE5" w:rsidP="00410CE5">
      <w:r>
        <w:t>Стандарт устанавливает требования к результатам обучающихся, освоивших основную образовательную программу начального общего образования:</w:t>
      </w:r>
    </w:p>
    <w:p w:rsidR="00410CE5" w:rsidRDefault="00410CE5" w:rsidP="00410CE5">
      <w:r>
        <w:t xml:space="preserve">- личностным, включающим готовность и способность обучающихся к саморазвитию, сформированность мотивации к обучению и познанию, ценностно-смысловые установки </w:t>
      </w:r>
      <w:r>
        <w:lastRenderedPageBreak/>
        <w:t>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
    <w:p w:rsidR="00410CE5" w:rsidRDefault="00410CE5" w:rsidP="00410CE5">
      <w:r>
        <w:t>- метапредметным, включающим освоение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понятиями.</w:t>
      </w:r>
    </w:p>
    <w:p w:rsidR="00410CE5" w:rsidRDefault="00410CE5" w:rsidP="00410CE5">
      <w:r>
        <w:t>- предметным,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
    <w:p w:rsidR="00410CE5" w:rsidRDefault="00410CE5" w:rsidP="00410CE5">
      <w:r>
        <w:t>Предметные результаты сгруппированы по предметным областям, внутри которых указаны предметы. Они формулируются в терминах «выпускник научится…», что является группой обязательных требований, и «выпускник получит возможность научиться …», не достижение этих требований выпускником не может служить препятствием для перевода его на следующую ступень образования.</w:t>
      </w:r>
    </w:p>
    <w:p w:rsidR="00410CE5" w:rsidRDefault="00410CE5" w:rsidP="00410CE5">
      <w:r>
        <w:t>Пример:</w:t>
      </w:r>
    </w:p>
    <w:p w:rsidR="00410CE5" w:rsidRDefault="00410CE5" w:rsidP="00410CE5">
      <w:r>
        <w:t>Выпускник научится самостоятельно озаглавливать текст и создавать план текста.</w:t>
      </w:r>
    </w:p>
    <w:p w:rsidR="00410CE5" w:rsidRDefault="00410CE5" w:rsidP="00410CE5">
      <w:r>
        <w:t>Выпускник получит возможность научиться создавать текст по предложенному заголовку.</w:t>
      </w:r>
    </w:p>
    <w:p w:rsidR="00410CE5" w:rsidRDefault="00410CE5" w:rsidP="00410CE5">
      <w:r>
        <w:t>Во все времена деятельность школы была направлена на решение воспитательных задач, однако только в Стандарте второго поколения определены результаты воспитания: чувство гражданской идентичности, патриотизм, учебная мотивация, стремление к познанию, умение общаться, чувство ответственности за свои решения и поступки, толерантность и многое другое. В основе Стандарта лежит концепция духовно-нравственного развития, воспитания личности гражданина России.</w:t>
      </w:r>
    </w:p>
    <w:p w:rsidR="00410CE5" w:rsidRDefault="00410CE5" w:rsidP="00410CE5"/>
    <w:p w:rsidR="00410CE5" w:rsidRDefault="00410CE5" w:rsidP="00410CE5"/>
    <w:p w:rsidR="00410CE5" w:rsidRDefault="00410CE5" w:rsidP="00410CE5">
      <w:r>
        <w:t>В ФГОС НОО определен «портрет» выпускника начальной школы:</w:t>
      </w:r>
    </w:p>
    <w:p w:rsidR="00410CE5" w:rsidRDefault="00410CE5" w:rsidP="00410CE5"/>
    <w:p w:rsidR="00410CE5" w:rsidRDefault="00410CE5" w:rsidP="00410CE5">
      <w:r>
        <w:t xml:space="preserve">любящий свой народ, свой край и свою Родину; </w:t>
      </w:r>
    </w:p>
    <w:p w:rsidR="00410CE5" w:rsidRDefault="00410CE5" w:rsidP="00410CE5"/>
    <w:p w:rsidR="00410CE5" w:rsidRDefault="00410CE5" w:rsidP="00410CE5">
      <w:r>
        <w:t xml:space="preserve">уважающий и принимающий ценности семьи и общества; </w:t>
      </w:r>
    </w:p>
    <w:p w:rsidR="00410CE5" w:rsidRDefault="00410CE5" w:rsidP="00410CE5"/>
    <w:p w:rsidR="00410CE5" w:rsidRDefault="00410CE5" w:rsidP="00410CE5">
      <w:r>
        <w:t xml:space="preserve">любознательный, активно и заинтересованно познающий мир; </w:t>
      </w:r>
    </w:p>
    <w:p w:rsidR="00410CE5" w:rsidRDefault="00410CE5" w:rsidP="00410CE5"/>
    <w:p w:rsidR="00410CE5" w:rsidRDefault="00410CE5" w:rsidP="00410CE5">
      <w:r>
        <w:t xml:space="preserve">владеющий основами умения учиться, способный к организации собственной деятельности; </w:t>
      </w:r>
    </w:p>
    <w:p w:rsidR="00410CE5" w:rsidRDefault="00410CE5" w:rsidP="00410CE5"/>
    <w:p w:rsidR="00410CE5" w:rsidRDefault="00410CE5" w:rsidP="00410CE5">
      <w:r>
        <w:lastRenderedPageBreak/>
        <w:t xml:space="preserve">готовый самостоятельно действовать и отвечать за свои поступки перед семьей и обществом; </w:t>
      </w:r>
    </w:p>
    <w:p w:rsidR="00410CE5" w:rsidRDefault="00410CE5" w:rsidP="00410CE5"/>
    <w:p w:rsidR="00410CE5" w:rsidRDefault="00410CE5" w:rsidP="00410CE5">
      <w:r>
        <w:t xml:space="preserve">доброжелательный, умеющий слушать и слышать собеседника, обосновывать свою позицию, высказывать свое мнение; </w:t>
      </w:r>
    </w:p>
    <w:p w:rsidR="00410CE5" w:rsidRDefault="00410CE5" w:rsidP="00410CE5"/>
    <w:p w:rsidR="00410CE5" w:rsidRDefault="00410CE5" w:rsidP="00410CE5">
      <w:r>
        <w:t>выполняющий правила здорового и безопасного для себя и окружающих образа жизни.</w:t>
      </w:r>
    </w:p>
    <w:p w:rsidR="00410CE5" w:rsidRDefault="00410CE5" w:rsidP="00410CE5"/>
    <w:p w:rsidR="00410CE5" w:rsidRDefault="00410CE5" w:rsidP="00410CE5">
      <w:r>
        <w:t>«Здоровье это еще не все, но все без здоровья - ничто», - гласит известный афоризм. Проблема сохранения и развития здоровья в последнее десятилетие приобрела статус приоритетного направления. Формирование здорового образа жизни должно происходить непрерывно и целенаправленно. Особенно актуальна эта проблема для начальной школы, что связано с кардинальными изменениями в привычном укладе жизни ребенка, освоением им новой социальной роли «ученик».</w:t>
      </w:r>
    </w:p>
    <w:p w:rsidR="00410CE5" w:rsidRDefault="00410CE5" w:rsidP="00410CE5"/>
    <w:p w:rsidR="00410CE5" w:rsidRDefault="00410CE5" w:rsidP="00410CE5">
      <w:r>
        <w:t>Стандарт второго поколения обеспечивает формирование знаний, установок, ориентиров и норм поведения, обеспечивающих сохранение, укрепление здоровья, заинтересованного отношения к собственному здоровью, знание негативных факторов риска здоровья и т.д.</w:t>
      </w:r>
    </w:p>
    <w:p w:rsidR="00410CE5" w:rsidRDefault="00410CE5" w:rsidP="00410CE5"/>
    <w:p w:rsidR="00410CE5" w:rsidRDefault="00410CE5" w:rsidP="00410CE5">
      <w:r>
        <w:t>В Федеральном государственном образовательном стандарте прописаны виды деятельности, которыми должен овладеть младший школьник. Именно деятельность, а не просто совокупность неких знаний определена Стандартом как главная ценность обучения. В условиях, когда объем информации удваивается как минимум каждые пять лет, важно не просто передать знания человеку, а научить его овладеть новым знанием, новыми видами деятельности. Это принципиальное изменение. На уроках, во внеурочной деятельности основное внимание будет уделяться развитию видов деятельности ребенка, выполнению различных проектных, исследовательских работ.</w:t>
      </w:r>
    </w:p>
    <w:p w:rsidR="00410CE5" w:rsidRDefault="00410CE5" w:rsidP="00410CE5"/>
    <w:p w:rsidR="00410CE5" w:rsidRDefault="00410CE5" w:rsidP="00410CE5">
      <w:r>
        <w:t>Одним из новшеств стандартов, которое будет замечено всеми участниками образовательного процесса, следует считать появление внеучебной деятельности в учебном плане. На нее отводится до десяти часов в неделю во второй половине дня, т.е. в среднем по два часа каждый день. Внеурочные занятия не продолжение, а углубление базового содержания образования. Это часы учебного плана по выбору. Теперь у каждого ребенка совместно с родителями появится возможность выбрать себе интересное дело: спортивно-оздоровительные занятия, танцы, музыку и т.д.</w:t>
      </w:r>
    </w:p>
    <w:p w:rsidR="00410CE5" w:rsidRDefault="00410CE5" w:rsidP="00410CE5"/>
    <w:p w:rsidR="00410CE5" w:rsidRDefault="00410CE5" w:rsidP="00410CE5">
      <w:r>
        <w:t>Что изучается с использованием ИКТ?</w:t>
      </w:r>
    </w:p>
    <w:p w:rsidR="00410CE5" w:rsidRDefault="00410CE5" w:rsidP="00410CE5">
      <w:r>
        <w:lastRenderedPageBreak/>
        <w:t>Отличительной особенностью начала обучения является то, что наряду с традиционным письмом ребенок сразу начинает осваивать клавиатурный набор текста. Сегодня многие родители, постоянно использующие компьютер в профессиональной и личной жизни понимают его возможности для создания и редактирования текстов, поэтому должны понимать важность включения этого компонента в образовательный процесс наравне с традиционным письмом.</w:t>
      </w:r>
    </w:p>
    <w:p w:rsidR="00410CE5" w:rsidRDefault="00410CE5" w:rsidP="00410CE5">
      <w:r>
        <w:t>Изучение окружающего мира предполагает не только изучение материалов учебника, но и наблюдения и опыты, проводимые с помощью цифровых измерительных приборов, цифрового микроскопа, цифрового фотоаппарата и видеокамеры. Наблюдения и опыты фиксируются, их результаты обобщаются и представляются в цифровом виде.</w:t>
      </w:r>
    </w:p>
    <w:p w:rsidR="00410CE5" w:rsidRDefault="00410CE5" w:rsidP="00410CE5">
      <w:r>
        <w:t>Изучение искусства предполагает изучение современных видов искусства наравне с традиционными. В частности, цифровой фотографии, видеофильма, мультипликации.</w:t>
      </w:r>
    </w:p>
    <w:p w:rsidR="00410CE5" w:rsidRDefault="00410CE5" w:rsidP="00410CE5">
      <w:r>
        <w:t>В контексте изучения всех предметов должны широко использоваться различные источники информации, в том числе, в доступном Интернете.</w:t>
      </w:r>
    </w:p>
    <w:p w:rsidR="00410CE5" w:rsidRDefault="00410CE5" w:rsidP="00410CE5">
      <w:r>
        <w:t>В  современной школе широко применяется проектный метод. Средства ИКТ являются наиболее перспективным средством реализации проектной методики обучения. Имеется цикл проектов, участвуя в которых, дети знакомятся друг с другом, обмениваются информацией о себе, о школе, о своих интересах и увлечениях. Это проекты «Я и мое имя», «Моя семья», совместное издание Азбуки и многое другое. Родители должны всячески стимулировать детей к этой работе.</w:t>
      </w:r>
    </w:p>
    <w:p w:rsidR="00410CE5" w:rsidRDefault="00410CE5" w:rsidP="00410CE5">
      <w:r>
        <w:t>Интегрированный подход к обучению, применяемый при создании нового стандарта, предполагает активное использование знаний, полученных при изучении одного предмета, на уроках по другим предметам. Например, на уроке русского языка идет работа над текстами-описаниями, эта же работа продолжается на уроке окружающего мира, например, в связи с изучением времен года. Результатом этой деятельности становится, например, видеорепортаж, описывающий картины природы, природные явления и т.п.</w:t>
      </w:r>
    </w:p>
    <w:p w:rsidR="00410CE5" w:rsidRDefault="00410CE5" w:rsidP="00410CE5"/>
    <w:p w:rsidR="00410CE5" w:rsidRDefault="00410CE5" w:rsidP="00410CE5"/>
    <w:p w:rsidR="00410CE5" w:rsidRDefault="00410CE5" w:rsidP="00410CE5">
      <w:r>
        <w:t>Что такое информационно-образовательная среда?</w:t>
      </w:r>
    </w:p>
    <w:p w:rsidR="00410CE5" w:rsidRDefault="00410CE5" w:rsidP="00410CE5"/>
    <w:p w:rsidR="00410CE5" w:rsidRDefault="00410CE5" w:rsidP="00410CE5">
      <w:r>
        <w:t>Требования к информационно-образовательной среде (ИС) являются составной частью Стандарта. ИС должна обеспечивать возможности для информатизации работы любого учителя и учащегося. Через ИС учащиеся имеют контролируемый доступ к образовательным ресурсам и Интернету, могут взаимодействовать дистанционно, в том числе и во внеурочное время. Родители должны видеть в ИС качественные результаты обучения своих детей и оценку учителя.</w:t>
      </w:r>
    </w:p>
    <w:p w:rsidR="00410CE5" w:rsidRDefault="00410CE5" w:rsidP="00410CE5"/>
    <w:p w:rsidR="00410CE5" w:rsidRDefault="00410CE5" w:rsidP="00410CE5">
      <w:r>
        <w:t>Что такое внеурочная деятельность, каковы ее особенности?</w:t>
      </w:r>
    </w:p>
    <w:p w:rsidR="00410CE5" w:rsidRDefault="00410CE5" w:rsidP="00410CE5"/>
    <w:p w:rsidR="00410CE5" w:rsidRDefault="00410CE5" w:rsidP="00410CE5">
      <w:r>
        <w:t xml:space="preserve">Стандарт предполагает реализацию в образовательном учреждении как урочной, так и внеурочной деятельности. Внеурочная деятельность организуется по направлениям развития </w:t>
      </w:r>
      <w:r>
        <w:lastRenderedPageBreak/>
        <w:t>личности (спортивно-оздоровительное, духовно-нравственное, социальное, общеинтеллектуальное, общекультурное).</w:t>
      </w:r>
    </w:p>
    <w:p w:rsidR="00410CE5" w:rsidRDefault="00410CE5" w:rsidP="00410CE5">
      <w:r>
        <w:t>Содержание занятий должно формироваться с учетом пожеланий обучающихся и их родителей (законных представителей).</w:t>
      </w:r>
    </w:p>
    <w:p w:rsidR="00410CE5" w:rsidRDefault="00410CE5" w:rsidP="00410CE5">
      <w:r>
        <w:t>Во внеурочную деятельность могут входить: индивидуальные и групповые консультации (в том числе – дистанционные) для детей различных категорий, экскурсии, кружки, секции, круглые столы, конференции, диспуты, школьные научные общества, олимпиады, соревнования, поисковые и научные исследования и т.д.</w:t>
      </w:r>
    </w:p>
    <w:p w:rsidR="00410CE5" w:rsidRDefault="00410CE5" w:rsidP="00410CE5">
      <w:r>
        <w:t>Содержание внеурочной деятельности должно быть отражено в основной образовательной программе образовательного учреждения.</w:t>
      </w:r>
    </w:p>
    <w:p w:rsidR="00410CE5" w:rsidRDefault="00410CE5" w:rsidP="00410CE5">
      <w:r>
        <w:t>Время, отведенное на внеурочную деятельность не входит в предельно допустимую нагрузку обучающихся.</w:t>
      </w:r>
    </w:p>
    <w:p w:rsidR="00410CE5" w:rsidRDefault="00410CE5" w:rsidP="00410CE5"/>
    <w:p w:rsidR="00410CE5" w:rsidRDefault="00410CE5" w:rsidP="00410CE5"/>
    <w:p w:rsidR="00410CE5" w:rsidRDefault="00410CE5" w:rsidP="00410CE5">
      <w:r>
        <w:t>Особое место в новой системе оценивания уделено Портфолио, наличие которого становится обязательным требованием! Не будут подлежать оцениванию ценностные ориентации, отражающие индивидуально-личностные позиции (религиозные, эстетические взгляды, политические предпочтения и др.), характеристика социальных чувств (патриотизм, толерантность, гуманизм и др.), индивидуальные психологические характеристики выпускников начальной школы.</w:t>
      </w:r>
    </w:p>
    <w:p w:rsidR="00410CE5" w:rsidRDefault="00410CE5" w:rsidP="00410CE5"/>
    <w:p w:rsidR="00410CE5" w:rsidRDefault="00410CE5" w:rsidP="00410CE5">
      <w:r>
        <w:t xml:space="preserve"> </w:t>
      </w:r>
    </w:p>
    <w:p w:rsidR="00410CE5" w:rsidRDefault="00410CE5" w:rsidP="00410CE5">
      <w:r>
        <w:t>Что позволяет нам надеяться на успешное внедрение федерального государственного образовательного стандарта?</w:t>
      </w:r>
    </w:p>
    <w:p w:rsidR="00410CE5" w:rsidRDefault="00410CE5" w:rsidP="00410CE5"/>
    <w:p w:rsidR="008610F5" w:rsidRDefault="00410CE5" w:rsidP="00410CE5">
      <w:r>
        <w:t>Накопленный опыт интеграции основного и дополнительного образования, высокий уровень педагогического мастерства, имеющееся ресурсное обеспечение, все это и много другое позволят создать условия для реализации Основной образовательной программы начального общего образования в нашей школе.</w:t>
      </w:r>
    </w:p>
    <w:sectPr w:rsidR="008610F5" w:rsidSect="008610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10CE5"/>
    <w:rsid w:val="00410CE5"/>
    <w:rsid w:val="008610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0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1867</Words>
  <Characters>10643</Characters>
  <Application>Microsoft Office Word</Application>
  <DocSecurity>0</DocSecurity>
  <Lines>88</Lines>
  <Paragraphs>24</Paragraphs>
  <ScaleCrop>false</ScaleCrop>
  <Company>Reanimator Extreme Edition</Company>
  <LinksUpToDate>false</LinksUpToDate>
  <CharactersWithSpaces>12486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UserXP</cp:lastModifiedBy>
  <cp:revision>3</cp:revision>
  <dcterms:created xsi:type="dcterms:W3CDTF">2014-03-01T17:34:00Z</dcterms:created>
  <dcterms:modified xsi:type="dcterms:W3CDTF">2014-03-01T17:34:00Z</dcterms:modified>
</cp:coreProperties>
</file>